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B" w:rsidRDefault="00946927" w:rsidP="00E3044A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-582295</wp:posOffset>
            </wp:positionV>
            <wp:extent cx="1038225" cy="102552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27" w:rsidRDefault="00946927" w:rsidP="00E3044A"/>
    <w:p w:rsidR="00826EB4" w:rsidRDefault="00826EB4" w:rsidP="00826EB4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sz w:val="22"/>
        </w:rPr>
        <w:t xml:space="preserve">                                </w:t>
      </w:r>
    </w:p>
    <w:p w:rsidR="00826EB4" w:rsidRDefault="00826EB4" w:rsidP="00826EB4">
      <w:pPr>
        <w:jc w:val="center"/>
        <w:rPr>
          <w:b/>
          <w:sz w:val="28"/>
          <w:szCs w:val="28"/>
        </w:rPr>
      </w:pPr>
    </w:p>
    <w:p w:rsidR="00946927" w:rsidRPr="0007565E" w:rsidRDefault="00946927" w:rsidP="00946927">
      <w:pPr>
        <w:jc w:val="both"/>
        <w:rPr>
          <w:rFonts w:ascii="Elephant" w:hAnsi="Elephant"/>
          <w:b/>
          <w:sz w:val="40"/>
          <w:szCs w:val="40"/>
        </w:rPr>
      </w:pPr>
      <w:r w:rsidRPr="0007565E">
        <w:rPr>
          <w:rFonts w:ascii="Elephant" w:hAnsi="Elephant"/>
          <w:b/>
          <w:sz w:val="40"/>
          <w:szCs w:val="40"/>
        </w:rPr>
        <w:t>KINOLOŠKO DRUŠTVO GROSUPLJE</w:t>
      </w:r>
    </w:p>
    <w:p w:rsidR="00946927" w:rsidRDefault="00946927" w:rsidP="00946927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0BF"/>
      </w:tblPr>
      <w:tblGrid>
        <w:gridCol w:w="9212"/>
      </w:tblGrid>
      <w:tr w:rsidR="00946927" w:rsidTr="00946927">
        <w:trPr>
          <w:jc w:val="center"/>
        </w:trPr>
        <w:tc>
          <w:tcPr>
            <w:tcW w:w="9212" w:type="dxa"/>
          </w:tcPr>
          <w:p w:rsidR="00946927" w:rsidRDefault="00946927" w:rsidP="00946927">
            <w:pPr>
              <w:jc w:val="center"/>
              <w:rPr>
                <w:b/>
                <w:sz w:val="36"/>
                <w:szCs w:val="36"/>
              </w:rPr>
            </w:pPr>
            <w:r w:rsidRPr="0007565E">
              <w:rPr>
                <w:b/>
                <w:sz w:val="36"/>
                <w:szCs w:val="36"/>
              </w:rPr>
              <w:t xml:space="preserve">PRIJAVNICA  NA </w:t>
            </w:r>
            <w:r>
              <w:rPr>
                <w:b/>
                <w:sz w:val="36"/>
                <w:szCs w:val="36"/>
              </w:rPr>
              <w:t xml:space="preserve">TEKMOVANJE ŠOLANIH PSOV V SLEDENJU – </w:t>
            </w:r>
            <w:r w:rsidR="00B32D43">
              <w:rPr>
                <w:b/>
                <w:sz w:val="36"/>
                <w:szCs w:val="36"/>
              </w:rPr>
              <w:t>DRUGA</w:t>
            </w:r>
            <w:r>
              <w:rPr>
                <w:b/>
                <w:sz w:val="36"/>
                <w:szCs w:val="36"/>
              </w:rPr>
              <w:t xml:space="preserve"> DRŽAVNA PREIZKUŠNJA</w:t>
            </w:r>
            <w:r w:rsidR="00270CEE">
              <w:rPr>
                <w:b/>
                <w:sz w:val="36"/>
                <w:szCs w:val="36"/>
              </w:rPr>
              <w:t>,</w:t>
            </w:r>
          </w:p>
          <w:p w:rsidR="00946927" w:rsidRPr="0007565E" w:rsidRDefault="00946927" w:rsidP="00202E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GROSUPLJE, </w:t>
            </w:r>
            <w:r w:rsidR="00202EDE">
              <w:rPr>
                <w:b/>
                <w:sz w:val="36"/>
                <w:szCs w:val="36"/>
              </w:rPr>
              <w:t>30. 09</w:t>
            </w:r>
            <w:r w:rsidR="00B32D43">
              <w:rPr>
                <w:b/>
                <w:sz w:val="36"/>
                <w:szCs w:val="36"/>
              </w:rPr>
              <w:t>. IN 0</w:t>
            </w:r>
            <w:r w:rsidR="00202EDE">
              <w:rPr>
                <w:b/>
                <w:sz w:val="36"/>
                <w:szCs w:val="36"/>
              </w:rPr>
              <w:t>1</w:t>
            </w:r>
            <w:r w:rsidR="00B32D43">
              <w:rPr>
                <w:b/>
                <w:sz w:val="36"/>
                <w:szCs w:val="36"/>
              </w:rPr>
              <w:t>. 10. 201</w:t>
            </w:r>
            <w:r w:rsidR="00202EDE">
              <w:rPr>
                <w:b/>
                <w:sz w:val="36"/>
                <w:szCs w:val="36"/>
              </w:rPr>
              <w:t>6</w:t>
            </w:r>
          </w:p>
        </w:tc>
      </w:tr>
    </w:tbl>
    <w:p w:rsidR="00946927" w:rsidRDefault="00946927" w:rsidP="00946927">
      <w:pPr>
        <w:jc w:val="both"/>
        <w:rPr>
          <w:b/>
          <w:sz w:val="28"/>
          <w:szCs w:val="28"/>
        </w:rPr>
      </w:pPr>
    </w:p>
    <w:p w:rsidR="00946927" w:rsidRDefault="00946927" w:rsidP="00946927">
      <w:pPr>
        <w:jc w:val="both"/>
        <w:rPr>
          <w:b/>
          <w:sz w:val="28"/>
          <w:szCs w:val="28"/>
        </w:rPr>
      </w:pPr>
    </w:p>
    <w:tbl>
      <w:tblPr>
        <w:tblStyle w:val="TableGrid"/>
        <w:tblW w:w="11057" w:type="dxa"/>
        <w:tblInd w:w="-1168" w:type="dxa"/>
        <w:tblLook w:val="00BF"/>
      </w:tblPr>
      <w:tblGrid>
        <w:gridCol w:w="1985"/>
        <w:gridCol w:w="3544"/>
        <w:gridCol w:w="1843"/>
        <w:gridCol w:w="3685"/>
      </w:tblGrid>
      <w:tr w:rsidR="00946927" w:rsidTr="00946927"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946927" w:rsidRDefault="00946927" w:rsidP="009469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VODNIK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46927" w:rsidRDefault="00946927" w:rsidP="009469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946927" w:rsidRDefault="00946927" w:rsidP="009469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E S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46927" w:rsidRDefault="00946927" w:rsidP="009469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6927" w:rsidTr="00946927">
        <w:tc>
          <w:tcPr>
            <w:tcW w:w="1985" w:type="dxa"/>
            <w:tcBorders>
              <w:top w:val="single" w:sz="24" w:space="0" w:color="auto"/>
            </w:tcBorders>
          </w:tcPr>
          <w:p w:rsidR="00946927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PRIIMEK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POLNO IME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IME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PASMA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NASLOV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SKOTEN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POŠTA IN POŠTNA ŠT.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ŠT.RODOVNIKA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TELEFON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TETOVIRNA ŠT.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  <w:r>
              <w:rPr>
                <w:b/>
              </w:rPr>
              <w:t>ČLAN DRU</w:t>
            </w:r>
            <w:r w:rsidRPr="007415DF">
              <w:rPr>
                <w:b/>
              </w:rPr>
              <w:t>ŠTVA/KLUBA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ŠT.ČIPA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  <w:r>
              <w:rPr>
                <w:b/>
              </w:rPr>
              <w:t>MAIL</w:t>
            </w: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SPOL</w:t>
            </w:r>
            <w:r>
              <w:rPr>
                <w:b/>
              </w:rPr>
              <w:t>/OBKROŽI/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 xml:space="preserve">M         </w:t>
            </w:r>
            <w:r>
              <w:rPr>
                <w:b/>
              </w:rPr>
              <w:t xml:space="preserve">       </w:t>
            </w:r>
            <w:r w:rsidRPr="007415DF">
              <w:rPr>
                <w:b/>
              </w:rPr>
              <w:t xml:space="preserve">    Ž</w:t>
            </w:r>
          </w:p>
        </w:tc>
      </w:tr>
      <w:tr w:rsidR="00946927" w:rsidTr="00946927">
        <w:tc>
          <w:tcPr>
            <w:tcW w:w="1985" w:type="dxa"/>
          </w:tcPr>
          <w:p w:rsidR="00946927" w:rsidRDefault="00946927" w:rsidP="00946927">
            <w:pPr>
              <w:jc w:val="both"/>
              <w:rPr>
                <w:b/>
              </w:rPr>
            </w:pPr>
          </w:p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946927" w:rsidRPr="007415DF" w:rsidRDefault="00946927" w:rsidP="00946927">
            <w:pPr>
              <w:jc w:val="both"/>
              <w:rPr>
                <w:b/>
              </w:rPr>
            </w:pPr>
            <w:r w:rsidRPr="007415DF">
              <w:rPr>
                <w:b/>
              </w:rPr>
              <w:t>ŠT. DEL. KNJIŽICE</w:t>
            </w:r>
          </w:p>
        </w:tc>
        <w:tc>
          <w:tcPr>
            <w:tcW w:w="3685" w:type="dxa"/>
          </w:tcPr>
          <w:p w:rsidR="00946927" w:rsidRPr="007415DF" w:rsidRDefault="00946927" w:rsidP="00946927">
            <w:pPr>
              <w:jc w:val="both"/>
              <w:rPr>
                <w:b/>
              </w:rPr>
            </w:pPr>
          </w:p>
        </w:tc>
      </w:tr>
    </w:tbl>
    <w:p w:rsidR="00946927" w:rsidRDefault="00946927" w:rsidP="00946927">
      <w:pPr>
        <w:jc w:val="both"/>
        <w:rPr>
          <w:b/>
          <w:sz w:val="28"/>
          <w:szCs w:val="28"/>
        </w:rPr>
      </w:pPr>
    </w:p>
    <w:p w:rsidR="00946927" w:rsidRDefault="00946927" w:rsidP="0094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Prijavljam se na tekmovanje po programu : / obkroži/</w:t>
      </w:r>
    </w:p>
    <w:p w:rsidR="00946927" w:rsidRDefault="00946927" w:rsidP="00946927">
      <w:pPr>
        <w:jc w:val="center"/>
        <w:rPr>
          <w:b/>
          <w:sz w:val="28"/>
          <w:szCs w:val="28"/>
        </w:rPr>
      </w:pPr>
    </w:p>
    <w:tbl>
      <w:tblPr>
        <w:tblStyle w:val="TableGrid"/>
        <w:tblW w:w="3030" w:type="dxa"/>
        <w:jc w:val="center"/>
        <w:tblInd w:w="-1168" w:type="dxa"/>
        <w:tblLook w:val="00BF"/>
      </w:tblPr>
      <w:tblGrid>
        <w:gridCol w:w="917"/>
        <w:gridCol w:w="1010"/>
        <w:gridCol w:w="1103"/>
      </w:tblGrid>
      <w:tr w:rsidR="00946927" w:rsidRPr="00C44EAB" w:rsidTr="00946927">
        <w:trPr>
          <w:jc w:val="center"/>
        </w:trPr>
        <w:tc>
          <w:tcPr>
            <w:tcW w:w="917" w:type="dxa"/>
          </w:tcPr>
          <w:p w:rsidR="00946927" w:rsidRPr="00C44EAB" w:rsidRDefault="00B32D43" w:rsidP="00946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FPr 1</w:t>
            </w:r>
          </w:p>
        </w:tc>
        <w:tc>
          <w:tcPr>
            <w:tcW w:w="1010" w:type="dxa"/>
          </w:tcPr>
          <w:p w:rsidR="00946927" w:rsidRPr="00C44EAB" w:rsidRDefault="00B32D43" w:rsidP="00946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FPr 3</w:t>
            </w:r>
          </w:p>
        </w:tc>
        <w:tc>
          <w:tcPr>
            <w:tcW w:w="1103" w:type="dxa"/>
          </w:tcPr>
          <w:p w:rsidR="00946927" w:rsidRPr="00C44EAB" w:rsidRDefault="00946927" w:rsidP="00946927">
            <w:pPr>
              <w:jc w:val="center"/>
              <w:rPr>
                <w:b/>
                <w:sz w:val="24"/>
                <w:szCs w:val="24"/>
              </w:rPr>
            </w:pPr>
            <w:r w:rsidRPr="00273E67">
              <w:rPr>
                <w:b/>
                <w:sz w:val="24"/>
                <w:szCs w:val="24"/>
              </w:rPr>
              <w:t>IPO FH</w:t>
            </w:r>
          </w:p>
        </w:tc>
      </w:tr>
    </w:tbl>
    <w:p w:rsidR="00946927" w:rsidRDefault="00946927" w:rsidP="00946927">
      <w:pPr>
        <w:jc w:val="center"/>
        <w:rPr>
          <w:b/>
          <w:sz w:val="28"/>
          <w:szCs w:val="28"/>
        </w:rPr>
      </w:pPr>
    </w:p>
    <w:p w:rsidR="00946927" w:rsidRDefault="00946927" w:rsidP="0094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Opravljal bom izpit  po programu IPO FH   :  DA    </w:t>
      </w:r>
    </w:p>
    <w:p w:rsidR="00946927" w:rsidRDefault="00946927" w:rsidP="00946927">
      <w:pPr>
        <w:jc w:val="both"/>
        <w:rPr>
          <w:b/>
          <w:sz w:val="28"/>
          <w:szCs w:val="28"/>
        </w:rPr>
      </w:pPr>
    </w:p>
    <w:p w:rsidR="00946927" w:rsidRPr="00DC3D4B" w:rsidRDefault="00946927" w:rsidP="00946927">
      <w:pPr>
        <w:jc w:val="center"/>
        <w:rPr>
          <w:b/>
          <w:sz w:val="24"/>
          <w:szCs w:val="24"/>
        </w:rPr>
      </w:pPr>
      <w:r w:rsidRPr="00DC3D4B">
        <w:rPr>
          <w:b/>
          <w:sz w:val="24"/>
          <w:szCs w:val="24"/>
        </w:rPr>
        <w:t>S podpisom potrjujem, da so  zgoraj naved</w:t>
      </w:r>
      <w:r>
        <w:rPr>
          <w:b/>
          <w:sz w:val="24"/>
          <w:szCs w:val="24"/>
        </w:rPr>
        <w:t>e</w:t>
      </w:r>
      <w:r w:rsidRPr="00DC3D4B">
        <w:rPr>
          <w:b/>
          <w:sz w:val="24"/>
          <w:szCs w:val="24"/>
        </w:rPr>
        <w:t>ni podatki točni in da bom poravnal nastal</w:t>
      </w:r>
      <w:r>
        <w:rPr>
          <w:b/>
          <w:sz w:val="24"/>
          <w:szCs w:val="24"/>
        </w:rPr>
        <w:t>o škodo, ki bi jo povzročil pes, oziroma, če se tekmovanja ne bom udeležil</w:t>
      </w:r>
      <w:r w:rsidR="00270CEE">
        <w:rPr>
          <w:b/>
          <w:sz w:val="24"/>
          <w:szCs w:val="24"/>
        </w:rPr>
        <w:t>,</w:t>
      </w:r>
      <w:r w:rsidR="002D167F">
        <w:rPr>
          <w:b/>
          <w:sz w:val="24"/>
          <w:szCs w:val="24"/>
        </w:rPr>
        <w:t xml:space="preserve"> bom poravnal štartnino, ki znaša 20€.</w:t>
      </w:r>
    </w:p>
    <w:p w:rsidR="00946927" w:rsidRPr="00DC3D4B" w:rsidRDefault="00946927" w:rsidP="00946927">
      <w:pPr>
        <w:jc w:val="both"/>
        <w:rPr>
          <w:b/>
          <w:sz w:val="24"/>
          <w:szCs w:val="24"/>
        </w:rPr>
      </w:pPr>
    </w:p>
    <w:p w:rsidR="00946927" w:rsidRPr="00DC3D4B" w:rsidRDefault="00946927" w:rsidP="00946927">
      <w:pPr>
        <w:jc w:val="both"/>
        <w:rPr>
          <w:b/>
          <w:sz w:val="24"/>
          <w:szCs w:val="24"/>
        </w:rPr>
      </w:pPr>
    </w:p>
    <w:p w:rsidR="00946927" w:rsidRPr="00DC3D4B" w:rsidRDefault="00946927" w:rsidP="00946927">
      <w:pPr>
        <w:jc w:val="both"/>
        <w:rPr>
          <w:b/>
          <w:sz w:val="24"/>
          <w:szCs w:val="24"/>
        </w:rPr>
      </w:pPr>
      <w:r w:rsidRPr="00DC3D4B">
        <w:rPr>
          <w:b/>
          <w:sz w:val="24"/>
          <w:szCs w:val="24"/>
        </w:rPr>
        <w:t>Kraj in datum ___________________   Podpis: ________________</w:t>
      </w:r>
    </w:p>
    <w:p w:rsidR="00946927" w:rsidRDefault="00946927" w:rsidP="00946927">
      <w:pPr>
        <w:jc w:val="both"/>
        <w:rPr>
          <w:b/>
          <w:sz w:val="28"/>
          <w:szCs w:val="28"/>
        </w:rPr>
      </w:pPr>
    </w:p>
    <w:p w:rsidR="00946927" w:rsidRDefault="00946927" w:rsidP="00946927">
      <w:pPr>
        <w:jc w:val="both"/>
        <w:rPr>
          <w:b/>
          <w:sz w:val="28"/>
          <w:szCs w:val="28"/>
        </w:rPr>
      </w:pPr>
    </w:p>
    <w:p w:rsidR="00946927" w:rsidRDefault="00946927" w:rsidP="00946927">
      <w:pPr>
        <w:jc w:val="both"/>
        <w:rPr>
          <w:b/>
          <w:sz w:val="28"/>
          <w:szCs w:val="28"/>
        </w:rPr>
      </w:pPr>
    </w:p>
    <w:p w:rsidR="00946927" w:rsidRPr="007203F0" w:rsidRDefault="00B32D43" w:rsidP="00202EDE">
      <w:pPr>
        <w:pStyle w:val="BodyText"/>
      </w:pPr>
      <w:r>
        <w:rPr>
          <w:rFonts w:ascii="Arial Narrow" w:hAnsi="Arial Narrow"/>
          <w:i w:val="0"/>
          <w:iCs/>
          <w:sz w:val="24"/>
          <w:szCs w:val="24"/>
        </w:rPr>
        <w:t xml:space="preserve">Prijavnico poslati na </w:t>
      </w:r>
      <w:r w:rsidR="00946927">
        <w:rPr>
          <w:rFonts w:ascii="Arial Narrow" w:hAnsi="Arial Narrow"/>
          <w:i w:val="0"/>
          <w:iCs/>
          <w:sz w:val="24"/>
          <w:szCs w:val="24"/>
        </w:rPr>
        <w:t xml:space="preserve"> mail </w:t>
      </w:r>
      <w:hyperlink r:id="rId9" w:history="1">
        <w:r w:rsidRPr="00E911F1">
          <w:rPr>
            <w:rStyle w:val="Hyperlink"/>
            <w:rFonts w:ascii="Tahoma" w:hAnsi="Tahoma" w:cs="Tahoma"/>
            <w:sz w:val="22"/>
          </w:rPr>
          <w:t>iva.lipovac@yahoo.com</w:t>
        </w:r>
      </w:hyperlink>
      <w:r w:rsidR="00946927">
        <w:rPr>
          <w:rFonts w:ascii="Arial Narrow" w:hAnsi="Arial Narrow"/>
          <w:i w:val="0"/>
          <w:iCs/>
          <w:sz w:val="24"/>
          <w:szCs w:val="24"/>
        </w:rPr>
        <w:t xml:space="preserve"> </w:t>
      </w:r>
      <w:r>
        <w:t xml:space="preserve"> </w:t>
      </w:r>
      <w:r w:rsidR="00946927">
        <w:rPr>
          <w:rFonts w:ascii="Arial Narrow" w:hAnsi="Arial Narrow"/>
          <w:i w:val="0"/>
          <w:iCs/>
          <w:sz w:val="24"/>
          <w:szCs w:val="24"/>
        </w:rPr>
        <w:t xml:space="preserve"> </w:t>
      </w:r>
      <w:r w:rsidR="00946927" w:rsidRPr="002E392D">
        <w:rPr>
          <w:rFonts w:ascii="Arial Narrow" w:hAnsi="Arial Narrow"/>
          <w:b/>
          <w:i w:val="0"/>
          <w:iCs/>
          <w:sz w:val="24"/>
          <w:szCs w:val="24"/>
          <w:u w:val="single"/>
        </w:rPr>
        <w:t xml:space="preserve">do srede, </w:t>
      </w:r>
      <w:r>
        <w:rPr>
          <w:rFonts w:ascii="Arial Narrow" w:hAnsi="Arial Narrow"/>
          <w:b/>
          <w:i w:val="0"/>
          <w:iCs/>
          <w:sz w:val="24"/>
          <w:szCs w:val="24"/>
          <w:u w:val="single"/>
        </w:rPr>
        <w:t>2</w:t>
      </w:r>
      <w:r w:rsidR="00202EDE">
        <w:rPr>
          <w:rFonts w:ascii="Arial Narrow" w:hAnsi="Arial Narrow"/>
          <w:b/>
          <w:i w:val="0"/>
          <w:iCs/>
          <w:sz w:val="24"/>
          <w:szCs w:val="24"/>
          <w:u w:val="single"/>
        </w:rPr>
        <w:t>1</w:t>
      </w:r>
      <w:r>
        <w:rPr>
          <w:rFonts w:ascii="Arial Narrow" w:hAnsi="Arial Narrow"/>
          <w:b/>
          <w:i w:val="0"/>
          <w:iCs/>
          <w:sz w:val="24"/>
          <w:szCs w:val="24"/>
          <w:u w:val="single"/>
        </w:rPr>
        <w:t>. SEPTEMBRA 201</w:t>
      </w:r>
      <w:r w:rsidR="00202EDE">
        <w:rPr>
          <w:rFonts w:ascii="Arial Narrow" w:hAnsi="Arial Narrow"/>
          <w:b/>
          <w:i w:val="0"/>
          <w:iCs/>
          <w:sz w:val="24"/>
          <w:szCs w:val="24"/>
          <w:u w:val="single"/>
        </w:rPr>
        <w:t>6</w:t>
      </w:r>
      <w:r w:rsidR="00946927">
        <w:rPr>
          <w:rFonts w:ascii="Arial Narrow" w:hAnsi="Arial Narrow"/>
          <w:i w:val="0"/>
          <w:iCs/>
          <w:sz w:val="24"/>
          <w:szCs w:val="24"/>
        </w:rPr>
        <w:t xml:space="preserve"> ali pa poslati prijavnico po pošti na </w:t>
      </w:r>
      <w:r>
        <w:rPr>
          <w:rFonts w:ascii="Arial Narrow" w:hAnsi="Arial Narrow"/>
          <w:i w:val="0"/>
          <w:iCs/>
          <w:sz w:val="24"/>
          <w:szCs w:val="24"/>
        </w:rPr>
        <w:t xml:space="preserve">društveni naslov do istega datuma </w:t>
      </w:r>
      <w:r w:rsidR="00946927">
        <w:rPr>
          <w:rFonts w:ascii="Arial Narrow" w:hAnsi="Arial Narrow"/>
          <w:i w:val="0"/>
          <w:iCs/>
          <w:sz w:val="24"/>
          <w:szCs w:val="24"/>
        </w:rPr>
        <w:t xml:space="preserve"> / poštni žig/. Informacije na tel. 031 350786.</w:t>
      </w:r>
    </w:p>
    <w:sectPr w:rsidR="00946927" w:rsidRPr="007203F0" w:rsidSect="00111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3E" w:rsidRDefault="00E7433E">
      <w:r>
        <w:separator/>
      </w:r>
    </w:p>
  </w:endnote>
  <w:endnote w:type="continuationSeparator" w:id="1">
    <w:p w:rsidR="00E7433E" w:rsidRDefault="00E7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D" w:rsidRDefault="008F1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D" w:rsidRDefault="008F1C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D" w:rsidRDefault="008F1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3E" w:rsidRDefault="00E7433E">
      <w:r>
        <w:separator/>
      </w:r>
    </w:p>
  </w:footnote>
  <w:footnote w:type="continuationSeparator" w:id="1">
    <w:p w:rsidR="00E7433E" w:rsidRDefault="00E7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D" w:rsidRDefault="008F1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D" w:rsidRPr="008F2BC9" w:rsidRDefault="008F1CBD">
    <w:pPr>
      <w:pStyle w:val="Header"/>
      <w:rPr>
        <w:rFonts w:cs="Arial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D" w:rsidRDefault="008F1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927"/>
    <w:rsid w:val="0000203E"/>
    <w:rsid w:val="000044B8"/>
    <w:rsid w:val="00026411"/>
    <w:rsid w:val="00035BF1"/>
    <w:rsid w:val="00041EFB"/>
    <w:rsid w:val="00061C45"/>
    <w:rsid w:val="00080835"/>
    <w:rsid w:val="000B5251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2EDE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70CEE"/>
    <w:rsid w:val="00287CC4"/>
    <w:rsid w:val="002A2A96"/>
    <w:rsid w:val="002A6DC1"/>
    <w:rsid w:val="002B043E"/>
    <w:rsid w:val="002C093F"/>
    <w:rsid w:val="002C12D8"/>
    <w:rsid w:val="002C6D84"/>
    <w:rsid w:val="002D167F"/>
    <w:rsid w:val="002D7A17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4E1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90057"/>
    <w:rsid w:val="005B0149"/>
    <w:rsid w:val="005C7635"/>
    <w:rsid w:val="005D2C9D"/>
    <w:rsid w:val="005E601A"/>
    <w:rsid w:val="00604C21"/>
    <w:rsid w:val="00610A53"/>
    <w:rsid w:val="006210AE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4520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34D3"/>
    <w:rsid w:val="00826EB4"/>
    <w:rsid w:val="00833C3A"/>
    <w:rsid w:val="0084266E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1CBD"/>
    <w:rsid w:val="008F2BC9"/>
    <w:rsid w:val="009165B4"/>
    <w:rsid w:val="009222FB"/>
    <w:rsid w:val="009405FE"/>
    <w:rsid w:val="00942138"/>
    <w:rsid w:val="009432EA"/>
    <w:rsid w:val="00946927"/>
    <w:rsid w:val="0095503A"/>
    <w:rsid w:val="00961BD0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2D43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BE1E01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00E13"/>
    <w:rsid w:val="00D40678"/>
    <w:rsid w:val="00D44B18"/>
    <w:rsid w:val="00D619FA"/>
    <w:rsid w:val="00D67A73"/>
    <w:rsid w:val="00D767EE"/>
    <w:rsid w:val="00D7774C"/>
    <w:rsid w:val="00D84858"/>
    <w:rsid w:val="00D9426D"/>
    <w:rsid w:val="00DA1D08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7433E"/>
    <w:rsid w:val="00E92A2D"/>
    <w:rsid w:val="00E93003"/>
    <w:rsid w:val="00E97C8A"/>
    <w:rsid w:val="00EA41D9"/>
    <w:rsid w:val="00EB15B2"/>
    <w:rsid w:val="00EE24B0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0BA"/>
    <w:rsid w:val="00FC77E2"/>
    <w:rsid w:val="00FD480E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927"/>
    <w:rPr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rFonts w:ascii="Arial" w:hAnsi="Arial"/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rFonts w:ascii="Arial" w:hAnsi="Arial"/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  <w:rPr>
      <w:rFonts w:ascii="Arial" w:hAnsi="Arial"/>
    </w:r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  <w:rPr>
      <w:rFonts w:ascii="Arial" w:hAnsi="Arial"/>
    </w:r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  <w:rPr>
      <w:rFonts w:ascii="Arial" w:hAnsi="Arial"/>
    </w:r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rFonts w:ascii="Arial" w:hAnsi="Arial"/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  <w:rPr>
      <w:rFonts w:ascii="Arial" w:hAnsi="Arial"/>
    </w:r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  <w:rPr>
      <w:rFonts w:ascii="Arial" w:hAnsi="Arial"/>
    </w:r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rFonts w:ascii="Arial" w:hAnsi="Arial"/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  <w:rPr>
      <w:rFonts w:ascii="Arial" w:hAnsi="Arial"/>
    </w:r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BodyText">
    <w:name w:val="Body Text"/>
    <w:basedOn w:val="Normal"/>
    <w:link w:val="BodyTextChar"/>
    <w:rsid w:val="00946927"/>
    <w:pPr>
      <w:tabs>
        <w:tab w:val="right" w:leader="underscore" w:pos="5103"/>
        <w:tab w:val="left" w:pos="5387"/>
        <w:tab w:val="right" w:leader="underscore" w:pos="10490"/>
      </w:tabs>
      <w:jc w:val="center"/>
    </w:pPr>
    <w:rPr>
      <w:i/>
      <w:sz w:val="18"/>
    </w:rPr>
  </w:style>
  <w:style w:type="character" w:customStyle="1" w:styleId="BodyTextChar">
    <w:name w:val="Body Text Char"/>
    <w:basedOn w:val="DefaultParagraphFont"/>
    <w:link w:val="BodyText"/>
    <w:rsid w:val="00946927"/>
    <w:rPr>
      <w:i/>
      <w:sz w:val="18"/>
      <w:lang w:val="sl-SI" w:eastAsia="en-US"/>
    </w:rPr>
  </w:style>
  <w:style w:type="character" w:styleId="Hyperlink">
    <w:name w:val="Hyperlink"/>
    <w:basedOn w:val="DefaultParagraphFont"/>
    <w:rsid w:val="00946927"/>
    <w:rPr>
      <w:color w:val="0000FF"/>
      <w:u w:val="single"/>
    </w:rPr>
  </w:style>
  <w:style w:type="table" w:styleId="TableGrid">
    <w:name w:val="Table Grid"/>
    <w:basedOn w:val="TableNormal"/>
    <w:rsid w:val="00946927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26E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6EB4"/>
    <w:rPr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.lipovac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7A9D-607A-401B-820B-938C5952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BH</cp:lastModifiedBy>
  <cp:revision>7</cp:revision>
  <cp:lastPrinted>2014-10-28T10:39:00Z</cp:lastPrinted>
  <dcterms:created xsi:type="dcterms:W3CDTF">2014-10-27T09:29:00Z</dcterms:created>
  <dcterms:modified xsi:type="dcterms:W3CDTF">2016-09-08T22:27:00Z</dcterms:modified>
</cp:coreProperties>
</file>